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54AF0">
      <w:pPr>
        <w:pStyle w:val="7"/>
        <w:snapToGrid w:val="0"/>
        <w:spacing w:before="156" w:after="156" w:line="480" w:lineRule="auto"/>
        <w:jc w:val="center"/>
        <w:outlineLvl w:val="0"/>
        <w:rPr>
          <w:rFonts w:hint="eastAsia" w:hAnsi="宋体" w:cs="宋体"/>
          <w:b/>
          <w:sz w:val="30"/>
          <w:szCs w:val="30"/>
        </w:rPr>
      </w:pPr>
      <w:r>
        <w:rPr>
          <w:rFonts w:hint="eastAsia" w:hAnsi="宋体" w:cs="宋体"/>
          <w:b/>
          <w:sz w:val="30"/>
          <w:szCs w:val="30"/>
          <w:lang w:val="en-US" w:eastAsia="zh-CN"/>
        </w:rPr>
        <w:t>西湖大学医学院附属杭州市第一人民医院教学楼环境提升改造项目论证</w:t>
      </w:r>
      <w:r>
        <w:rPr>
          <w:rFonts w:hint="eastAsia" w:hAnsi="宋体" w:cs="宋体"/>
          <w:b/>
          <w:sz w:val="30"/>
          <w:szCs w:val="30"/>
        </w:rPr>
        <w:t>公告</w:t>
      </w:r>
    </w:p>
    <w:p w14:paraId="72FE3983">
      <w:pPr>
        <w:pStyle w:val="6"/>
        <w:spacing w:line="480" w:lineRule="auto"/>
        <w:ind w:firstLine="464" w:firstLineChars="200"/>
        <w:rPr>
          <w:rFonts w:hAnsi="宋体" w:cs="宋体"/>
          <w:sz w:val="24"/>
          <w:lang w:eastAsia="zh-CN"/>
        </w:rPr>
      </w:pPr>
      <w:r>
        <w:rPr>
          <w:rFonts w:hAnsi="宋体" w:cs="宋体"/>
          <w:sz w:val="24"/>
          <w:u w:val="single"/>
        </w:rPr>
        <w:t>杭州市第一人民医院</w:t>
      </w:r>
      <w:r>
        <w:rPr>
          <w:rFonts w:hAnsi="宋体" w:cs="宋体"/>
          <w:sz w:val="24"/>
          <w:lang w:eastAsia="zh-CN"/>
        </w:rPr>
        <w:t>关于</w:t>
      </w:r>
      <w:r>
        <w:rPr>
          <w:rFonts w:hAnsi="宋体" w:cs="宋体"/>
          <w:sz w:val="24"/>
          <w:u w:val="single"/>
          <w:lang w:eastAsia="zh-CN"/>
        </w:rPr>
        <w:t xml:space="preserve"> </w:t>
      </w:r>
      <w:r>
        <w:rPr>
          <w:rFonts w:hint="eastAsia" w:hAnsi="宋体" w:cs="宋体"/>
          <w:sz w:val="24"/>
          <w:u w:val="single"/>
          <w:lang w:val="en-US" w:eastAsia="zh-CN"/>
        </w:rPr>
        <w:t xml:space="preserve">西湖大学医学院附属杭州市第一人民医院教学楼环境提升改造项目  </w:t>
      </w:r>
      <w:r>
        <w:rPr>
          <w:rFonts w:hAnsi="宋体" w:cs="宋体"/>
          <w:sz w:val="24"/>
        </w:rPr>
        <w:t>项目</w:t>
      </w:r>
      <w:r>
        <w:rPr>
          <w:rFonts w:hint="eastAsia" w:hAnsi="宋体" w:cs="宋体"/>
          <w:sz w:val="24"/>
          <w:lang w:val="en-US" w:eastAsia="zh-CN"/>
        </w:rPr>
        <w:t>论证</w:t>
      </w:r>
      <w:r>
        <w:rPr>
          <w:rFonts w:hAnsi="宋体" w:cs="宋体"/>
          <w:sz w:val="24"/>
        </w:rPr>
        <w:t>公告，欢迎国内符合要求的供应商前来参加</w:t>
      </w:r>
      <w:r>
        <w:rPr>
          <w:rFonts w:hint="eastAsia" w:hAnsi="宋体" w:cs="宋体"/>
          <w:sz w:val="24"/>
          <w:lang w:val="en-US" w:eastAsia="zh-CN"/>
        </w:rPr>
        <w:t>论证</w:t>
      </w:r>
      <w:r>
        <w:rPr>
          <w:rFonts w:hAnsi="宋体" w:cs="宋体"/>
          <w:sz w:val="24"/>
        </w:rPr>
        <w:t>。</w:t>
      </w:r>
    </w:p>
    <w:p w14:paraId="2BF98F11">
      <w:pPr>
        <w:pStyle w:val="6"/>
        <w:spacing w:line="480" w:lineRule="auto"/>
        <w:ind w:firstLine="464" w:firstLineChars="200"/>
        <w:rPr>
          <w:rFonts w:hAnsi="宋体" w:cs="宋体"/>
          <w:sz w:val="24"/>
          <w:lang w:eastAsia="zh-CN"/>
        </w:rPr>
      </w:pPr>
    </w:p>
    <w:p w14:paraId="2A551073">
      <w:pPr>
        <w:pStyle w:val="6"/>
        <w:numPr>
          <w:ilvl w:val="0"/>
          <w:numId w:val="1"/>
        </w:numPr>
        <w:spacing w:line="480" w:lineRule="auto"/>
        <w:ind w:firstLine="0"/>
        <w:rPr>
          <w:rFonts w:hAnsi="宋体" w:cs="宋体"/>
          <w:sz w:val="24"/>
        </w:rPr>
      </w:pPr>
      <w:r>
        <w:rPr>
          <w:rFonts w:hAnsi="宋体" w:cs="宋体"/>
          <w:sz w:val="24"/>
        </w:rPr>
        <w:t>采购项目概况（内容、用途、数量、简要技术要求等）：</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2998"/>
        <w:gridCol w:w="1295"/>
        <w:gridCol w:w="2851"/>
      </w:tblGrid>
      <w:tr w14:paraId="1A69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807" w:type="pct"/>
            <w:vAlign w:val="center"/>
          </w:tcPr>
          <w:p w14:paraId="0FE04559">
            <w:pPr>
              <w:pStyle w:val="6"/>
              <w:spacing w:line="480" w:lineRule="auto"/>
              <w:ind w:firstLine="0"/>
              <w:jc w:val="center"/>
              <w:rPr>
                <w:rFonts w:hAnsi="宋体" w:cs="宋体"/>
                <w:b/>
                <w:kern w:val="2"/>
                <w:sz w:val="24"/>
                <w:lang w:val="en-US" w:eastAsia="zh-CN"/>
              </w:rPr>
            </w:pPr>
            <w:r>
              <w:rPr>
                <w:rFonts w:hint="eastAsia" w:hAnsi="宋体" w:cs="宋体"/>
                <w:b/>
                <w:kern w:val="2"/>
                <w:sz w:val="24"/>
                <w:lang w:val="en-US" w:eastAsia="zh-CN"/>
              </w:rPr>
              <w:t>项目</w:t>
            </w:r>
            <w:r>
              <w:rPr>
                <w:rFonts w:hAnsi="宋体" w:cs="宋体"/>
                <w:b/>
                <w:kern w:val="2"/>
                <w:sz w:val="24"/>
                <w:lang w:val="en-US" w:eastAsia="zh-CN"/>
              </w:rPr>
              <w:t>序号</w:t>
            </w:r>
          </w:p>
        </w:tc>
        <w:tc>
          <w:tcPr>
            <w:tcW w:w="1759" w:type="pct"/>
            <w:vAlign w:val="center"/>
          </w:tcPr>
          <w:p w14:paraId="01941B25">
            <w:pPr>
              <w:pStyle w:val="6"/>
              <w:spacing w:line="480" w:lineRule="auto"/>
              <w:ind w:firstLine="0"/>
              <w:jc w:val="center"/>
              <w:rPr>
                <w:rFonts w:hAnsi="宋体" w:cs="宋体"/>
                <w:b/>
                <w:kern w:val="2"/>
                <w:sz w:val="24"/>
                <w:lang w:val="en-US" w:eastAsia="zh-CN"/>
              </w:rPr>
            </w:pPr>
            <w:r>
              <w:rPr>
                <w:rFonts w:hint="eastAsia" w:hAnsi="宋体" w:cs="宋体"/>
                <w:b/>
                <w:kern w:val="2"/>
                <w:sz w:val="24"/>
                <w:lang w:val="en-US" w:eastAsia="zh-CN"/>
              </w:rPr>
              <w:t>论证</w:t>
            </w:r>
            <w:r>
              <w:rPr>
                <w:rFonts w:hAnsi="宋体" w:cs="宋体"/>
                <w:b/>
                <w:kern w:val="2"/>
                <w:sz w:val="24"/>
                <w:lang w:val="en-US" w:eastAsia="zh-CN"/>
              </w:rPr>
              <w:t>内容</w:t>
            </w:r>
          </w:p>
        </w:tc>
        <w:tc>
          <w:tcPr>
            <w:tcW w:w="760" w:type="pct"/>
            <w:vAlign w:val="center"/>
          </w:tcPr>
          <w:p w14:paraId="12578B0E">
            <w:pPr>
              <w:pStyle w:val="6"/>
              <w:spacing w:line="480" w:lineRule="auto"/>
              <w:ind w:firstLine="0"/>
              <w:jc w:val="center"/>
              <w:rPr>
                <w:rFonts w:hint="default" w:hAnsi="宋体" w:cs="宋体"/>
                <w:b/>
                <w:kern w:val="2"/>
                <w:sz w:val="24"/>
                <w:lang w:val="en-US" w:eastAsia="zh-CN"/>
              </w:rPr>
            </w:pPr>
            <w:r>
              <w:rPr>
                <w:rFonts w:hint="eastAsia" w:hAnsi="宋体" w:cs="宋体"/>
                <w:b/>
                <w:kern w:val="2"/>
                <w:sz w:val="24"/>
                <w:lang w:val="en-US" w:eastAsia="zh-CN"/>
              </w:rPr>
              <w:t>预算金额（万元）</w:t>
            </w:r>
          </w:p>
        </w:tc>
        <w:tc>
          <w:tcPr>
            <w:tcW w:w="1673" w:type="pct"/>
            <w:vAlign w:val="center"/>
          </w:tcPr>
          <w:p w14:paraId="47598DF5">
            <w:pPr>
              <w:pStyle w:val="6"/>
              <w:spacing w:line="480" w:lineRule="auto"/>
              <w:ind w:firstLine="0"/>
              <w:jc w:val="center"/>
              <w:rPr>
                <w:rFonts w:hAnsi="宋体" w:cs="宋体"/>
                <w:b/>
                <w:kern w:val="2"/>
                <w:sz w:val="24"/>
                <w:lang w:val="en-US" w:eastAsia="zh-CN"/>
              </w:rPr>
            </w:pPr>
            <w:r>
              <w:rPr>
                <w:rFonts w:hAnsi="宋体" w:cs="宋体"/>
                <w:b/>
                <w:kern w:val="2"/>
                <w:sz w:val="24"/>
                <w:lang w:val="en-US" w:eastAsia="zh-CN"/>
              </w:rPr>
              <w:t>简要技术描述或</w:t>
            </w:r>
          </w:p>
          <w:p w14:paraId="6FD2461A">
            <w:pPr>
              <w:pStyle w:val="6"/>
              <w:spacing w:line="480" w:lineRule="auto"/>
              <w:ind w:firstLine="0"/>
              <w:jc w:val="center"/>
              <w:rPr>
                <w:rFonts w:hAnsi="宋体" w:cs="宋体"/>
                <w:b/>
                <w:kern w:val="2"/>
                <w:sz w:val="24"/>
                <w:lang w:val="en-US" w:eastAsia="zh-CN"/>
              </w:rPr>
            </w:pPr>
            <w:r>
              <w:rPr>
                <w:rFonts w:hAnsi="宋体" w:cs="宋体"/>
                <w:b/>
                <w:kern w:val="2"/>
                <w:sz w:val="24"/>
                <w:lang w:val="en-US" w:eastAsia="zh-CN"/>
              </w:rPr>
              <w:t>基本概况介绍</w:t>
            </w:r>
          </w:p>
        </w:tc>
      </w:tr>
      <w:tr w14:paraId="41C6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807" w:type="pct"/>
            <w:vAlign w:val="center"/>
          </w:tcPr>
          <w:p w14:paraId="07C67D5C">
            <w:pPr>
              <w:pStyle w:val="6"/>
              <w:spacing w:line="480" w:lineRule="auto"/>
              <w:ind w:firstLine="0"/>
              <w:jc w:val="center"/>
              <w:rPr>
                <w:rFonts w:hint="default" w:hAnsi="宋体" w:cs="宋体"/>
                <w:kern w:val="2"/>
                <w:sz w:val="24"/>
                <w:lang w:val="en-US" w:eastAsia="zh-CN"/>
              </w:rPr>
            </w:pPr>
          </w:p>
        </w:tc>
        <w:tc>
          <w:tcPr>
            <w:tcW w:w="1759" w:type="pct"/>
            <w:vAlign w:val="center"/>
          </w:tcPr>
          <w:p w14:paraId="0AD3D8ED">
            <w:pPr>
              <w:pStyle w:val="6"/>
              <w:spacing w:line="480" w:lineRule="auto"/>
              <w:ind w:firstLine="0"/>
              <w:jc w:val="center"/>
              <w:rPr>
                <w:rFonts w:hint="default" w:hAnsi="宋体" w:cs="宋体"/>
                <w:sz w:val="24"/>
                <w:u w:val="none"/>
                <w:lang w:val="en-US" w:eastAsia="zh-CN"/>
              </w:rPr>
            </w:pPr>
            <w:r>
              <w:rPr>
                <w:rFonts w:hint="eastAsia" w:hAnsi="宋体" w:cs="宋体"/>
                <w:sz w:val="24"/>
                <w:u w:val="none"/>
                <w:lang w:val="en-US" w:eastAsia="zh-CN"/>
              </w:rPr>
              <w:t>西湖大学医学院附属杭州市第一人民医院教学楼环境提升改造项目</w:t>
            </w:r>
          </w:p>
        </w:tc>
        <w:tc>
          <w:tcPr>
            <w:tcW w:w="760" w:type="pct"/>
            <w:vAlign w:val="center"/>
          </w:tcPr>
          <w:p w14:paraId="425B51C7">
            <w:pPr>
              <w:pStyle w:val="6"/>
              <w:spacing w:line="480" w:lineRule="auto"/>
              <w:ind w:firstLine="0"/>
              <w:jc w:val="center"/>
              <w:rPr>
                <w:rFonts w:hint="default" w:hAnsi="宋体" w:cs="宋体"/>
                <w:sz w:val="24"/>
                <w:u w:val="none"/>
                <w:lang w:val="en-US" w:eastAsia="zh-CN"/>
              </w:rPr>
            </w:pPr>
            <w:r>
              <w:rPr>
                <w:rFonts w:hint="eastAsia" w:hAnsi="宋体" w:cs="宋体"/>
                <w:sz w:val="24"/>
                <w:u w:val="none"/>
                <w:lang w:val="en-US" w:eastAsia="zh-CN"/>
              </w:rPr>
              <w:t>200</w:t>
            </w:r>
          </w:p>
        </w:tc>
        <w:tc>
          <w:tcPr>
            <w:tcW w:w="1673" w:type="pct"/>
            <w:vAlign w:val="center"/>
          </w:tcPr>
          <w:p w14:paraId="3132AAB6">
            <w:pPr>
              <w:keepNext w:val="0"/>
              <w:keepLines w:val="0"/>
              <w:widowControl/>
              <w:suppressLineNumbers w:val="0"/>
              <w:jc w:val="left"/>
              <w:rPr>
                <w:rFonts w:hint="eastAsia" w:ascii="宋体" w:hAnsi="宋体" w:eastAsia="宋体" w:cs="宋体"/>
                <w:spacing w:val="-4"/>
                <w:kern w:val="0"/>
                <w:sz w:val="24"/>
                <w:szCs w:val="20"/>
                <w:u w:val="none"/>
                <w:lang w:val="en-US" w:eastAsia="zh-CN" w:bidi="ar-SA"/>
              </w:rPr>
            </w:pPr>
            <w:r>
              <w:rPr>
                <w:rFonts w:hint="eastAsia" w:ascii="宋体" w:hAnsi="宋体" w:eastAsia="宋体" w:cs="宋体"/>
                <w:spacing w:val="-4"/>
                <w:kern w:val="0"/>
                <w:sz w:val="24"/>
                <w:szCs w:val="20"/>
                <w:u w:val="none"/>
                <w:lang w:val="en-US" w:eastAsia="zh-CN" w:bidi="ar-SA"/>
              </w:rPr>
              <w:t>装饰装修：更换房间门窗，翻新室内墙面、地面（重点为三层教室），维修或更新卫生间设施。</w:t>
            </w:r>
          </w:p>
          <w:p w14:paraId="1C5E7CE6">
            <w:pPr>
              <w:keepNext w:val="0"/>
              <w:keepLines w:val="0"/>
              <w:widowControl/>
              <w:suppressLineNumbers w:val="0"/>
              <w:jc w:val="left"/>
              <w:rPr>
                <w:rFonts w:hint="eastAsia" w:ascii="宋体" w:hAnsi="宋体" w:eastAsia="宋体" w:cs="宋体"/>
                <w:spacing w:val="-4"/>
                <w:kern w:val="0"/>
                <w:sz w:val="24"/>
                <w:szCs w:val="20"/>
                <w:u w:val="none"/>
                <w:lang w:val="en-US" w:eastAsia="zh-CN" w:bidi="ar-SA"/>
              </w:rPr>
            </w:pPr>
            <w:r>
              <w:rPr>
                <w:rFonts w:hint="eastAsia" w:ascii="宋体" w:hAnsi="宋体" w:eastAsia="宋体" w:cs="宋体"/>
                <w:spacing w:val="-4"/>
                <w:kern w:val="0"/>
                <w:sz w:val="24"/>
                <w:szCs w:val="20"/>
                <w:u w:val="none"/>
                <w:lang w:val="en-US" w:eastAsia="zh-CN" w:bidi="ar-SA"/>
              </w:rPr>
              <w:t>设施更新：改造升级楼内给排水、电气系统；全面检测并维修消防设施，确保符合现行安全规范。</w:t>
            </w:r>
          </w:p>
          <w:p w14:paraId="69C7B7F0">
            <w:pPr>
              <w:keepNext w:val="0"/>
              <w:keepLines w:val="0"/>
              <w:widowControl/>
              <w:suppressLineNumbers w:val="0"/>
              <w:jc w:val="left"/>
              <w:rPr>
                <w:rFonts w:hint="default" w:ascii="宋体" w:hAnsi="宋体" w:eastAsia="宋体" w:cs="宋体"/>
                <w:spacing w:val="-4"/>
                <w:kern w:val="0"/>
                <w:sz w:val="24"/>
                <w:szCs w:val="20"/>
                <w:u w:val="none"/>
                <w:lang w:val="en-US" w:eastAsia="zh-CN" w:bidi="ar-SA"/>
              </w:rPr>
            </w:pPr>
            <w:r>
              <w:rPr>
                <w:rFonts w:hint="eastAsia" w:ascii="宋体" w:hAnsi="宋体" w:eastAsia="宋体" w:cs="宋体"/>
                <w:spacing w:val="-4"/>
                <w:kern w:val="0"/>
                <w:sz w:val="24"/>
                <w:szCs w:val="20"/>
                <w:u w:val="none"/>
                <w:lang w:val="en-US" w:eastAsia="zh-CN" w:bidi="ar-SA"/>
              </w:rPr>
              <w:t>具体内容详见施工图。</w:t>
            </w:r>
          </w:p>
          <w:p w14:paraId="72617353">
            <w:pPr>
              <w:keepNext w:val="0"/>
              <w:keepLines w:val="0"/>
              <w:widowControl/>
              <w:suppressLineNumbers w:val="0"/>
              <w:jc w:val="left"/>
              <w:rPr>
                <w:rFonts w:hint="eastAsia" w:ascii="宋体" w:hAnsi="宋体" w:eastAsia="宋体" w:cs="宋体"/>
                <w:spacing w:val="-4"/>
                <w:kern w:val="0"/>
                <w:sz w:val="24"/>
                <w:szCs w:val="20"/>
                <w:u w:val="none"/>
                <w:lang w:val="en-US" w:eastAsia="zh-CN" w:bidi="ar-SA"/>
              </w:rPr>
            </w:pPr>
          </w:p>
          <w:p w14:paraId="15D75869">
            <w:pPr>
              <w:pStyle w:val="6"/>
              <w:spacing w:line="480" w:lineRule="auto"/>
              <w:ind w:firstLine="0"/>
              <w:jc w:val="left"/>
              <w:rPr>
                <w:rFonts w:hint="default" w:hAnsi="宋体"/>
                <w:sz w:val="24"/>
                <w:lang w:val="en-US" w:eastAsia="zh-CN"/>
              </w:rPr>
            </w:pPr>
          </w:p>
        </w:tc>
      </w:tr>
    </w:tbl>
    <w:p w14:paraId="32609DCE">
      <w:pPr>
        <w:pStyle w:val="6"/>
        <w:spacing w:line="480" w:lineRule="auto"/>
        <w:ind w:firstLine="464" w:firstLineChars="200"/>
        <w:rPr>
          <w:rFonts w:hint="eastAsia" w:hAnsi="宋体" w:cs="宋体"/>
          <w:sz w:val="24"/>
          <w:lang w:eastAsia="zh-CN"/>
        </w:rPr>
      </w:pPr>
    </w:p>
    <w:p w14:paraId="146C7E00">
      <w:pPr>
        <w:pStyle w:val="6"/>
        <w:spacing w:line="480" w:lineRule="auto"/>
        <w:ind w:firstLine="464" w:firstLineChars="200"/>
        <w:rPr>
          <w:rFonts w:hint="eastAsia" w:hAnsi="宋体" w:cs="宋体"/>
          <w:sz w:val="24"/>
          <w:lang w:eastAsia="zh-CN"/>
        </w:rPr>
      </w:pPr>
    </w:p>
    <w:p w14:paraId="3B8AF564">
      <w:pPr>
        <w:pStyle w:val="6"/>
        <w:spacing w:line="480" w:lineRule="auto"/>
        <w:ind w:firstLine="464" w:firstLineChars="200"/>
        <w:rPr>
          <w:rFonts w:hint="eastAsia" w:hAnsi="宋体" w:cs="宋体"/>
          <w:sz w:val="24"/>
        </w:rPr>
      </w:pPr>
      <w:r>
        <w:rPr>
          <w:rFonts w:hint="eastAsia" w:hAnsi="宋体" w:cs="宋体"/>
          <w:sz w:val="24"/>
          <w:lang w:eastAsia="zh-CN"/>
        </w:rPr>
        <w:t>（</w:t>
      </w:r>
      <w:r>
        <w:rPr>
          <w:rFonts w:hint="eastAsia" w:hAnsi="宋体" w:cs="宋体"/>
          <w:sz w:val="24"/>
          <w:lang w:val="en-US" w:eastAsia="zh-CN"/>
        </w:rPr>
        <w:t>一</w:t>
      </w:r>
      <w:r>
        <w:rPr>
          <w:rFonts w:hint="eastAsia" w:hAnsi="宋体" w:cs="宋体"/>
          <w:sz w:val="24"/>
          <w:lang w:eastAsia="zh-CN"/>
        </w:rPr>
        <w:t>）</w:t>
      </w:r>
      <w:r>
        <w:rPr>
          <w:rFonts w:hint="eastAsia" w:hAnsi="宋体" w:cs="宋体"/>
          <w:sz w:val="24"/>
        </w:rPr>
        <w:t>采购需求</w:t>
      </w:r>
    </w:p>
    <w:p w14:paraId="2FB2C571">
      <w:pPr>
        <w:pStyle w:val="7"/>
        <w:spacing w:line="360" w:lineRule="auto"/>
        <w:ind w:firstLine="480"/>
        <w:rPr>
          <w:rFonts w:hint="eastAsia" w:hAnsi="宋体" w:cs="宋体"/>
          <w:color w:val="auto"/>
          <w:sz w:val="24"/>
        </w:rPr>
      </w:pPr>
      <w:r>
        <w:rPr>
          <w:rFonts w:hint="eastAsia" w:hAnsi="宋体" w:cs="宋体"/>
          <w:color w:val="auto"/>
          <w:sz w:val="24"/>
          <w:lang w:val="en-US" w:eastAsia="zh-CN"/>
        </w:rPr>
        <w:t>1、</w:t>
      </w:r>
      <w:r>
        <w:rPr>
          <w:rFonts w:hint="eastAsia" w:hAnsi="宋体" w:cs="宋体"/>
          <w:color w:val="auto"/>
          <w:sz w:val="24"/>
        </w:rPr>
        <w:t>依据设计施工图纸要求</w:t>
      </w:r>
      <w:r>
        <w:rPr>
          <w:rFonts w:hint="eastAsia" w:hAnsi="宋体" w:cs="宋体"/>
          <w:color w:val="auto"/>
          <w:sz w:val="24"/>
          <w:lang w:val="en-US" w:eastAsia="zh-CN"/>
        </w:rPr>
        <w:t>完成本工程</w:t>
      </w:r>
      <w:r>
        <w:rPr>
          <w:rFonts w:hint="eastAsia" w:hAnsi="宋体" w:cs="宋体"/>
          <w:color w:val="auto"/>
          <w:sz w:val="24"/>
        </w:rPr>
        <w:t>，本工程项目的材料、设备、施工必须达到现行中华人民共和国及省、市、行业的一切有关法规、规范和标准的要求。如有出入则以较严格者为准。</w:t>
      </w:r>
    </w:p>
    <w:p w14:paraId="3BEF33DC">
      <w:pPr>
        <w:pStyle w:val="7"/>
        <w:spacing w:line="360" w:lineRule="auto"/>
        <w:ind w:firstLine="480"/>
        <w:rPr>
          <w:rFonts w:hint="eastAsia" w:hAnsi="宋体"/>
          <w:b w:val="0"/>
          <w:bCs/>
          <w:color w:val="auto"/>
          <w:szCs w:val="21"/>
          <w:highlight w:val="none"/>
          <w:u w:val="none"/>
          <w:lang w:val="en-US" w:eastAsia="zh-CN"/>
        </w:rPr>
      </w:pPr>
      <w:r>
        <w:rPr>
          <w:rFonts w:hint="eastAsia" w:hAnsi="宋体" w:cs="宋体"/>
          <w:color w:val="auto"/>
          <w:sz w:val="24"/>
          <w:lang w:val="en-US" w:eastAsia="zh-CN"/>
        </w:rPr>
        <w:t>2、必须在规定工期内完成工程项目，如</w:t>
      </w:r>
      <w:r>
        <w:rPr>
          <w:rFonts w:hint="eastAsia" w:hAnsi="宋体"/>
          <w:b w:val="0"/>
          <w:bCs/>
          <w:color w:val="auto"/>
          <w:szCs w:val="21"/>
          <w:highlight w:val="none"/>
          <w:u w:val="none"/>
        </w:rPr>
        <w:t>总工期延误在10天内处以结算扣款</w:t>
      </w:r>
      <w:r>
        <w:rPr>
          <w:rFonts w:hint="eastAsia" w:hAnsi="宋体"/>
          <w:b w:val="0"/>
          <w:bCs/>
          <w:color w:val="auto"/>
          <w:szCs w:val="21"/>
          <w:highlight w:val="none"/>
          <w:u w:val="none"/>
          <w:lang w:val="en-US" w:eastAsia="zh-CN"/>
        </w:rPr>
        <w:t>2</w:t>
      </w:r>
      <w:r>
        <w:rPr>
          <w:rFonts w:hint="eastAsia" w:hAnsi="宋体"/>
          <w:b w:val="0"/>
          <w:bCs/>
          <w:color w:val="auto"/>
          <w:szCs w:val="21"/>
          <w:highlight w:val="none"/>
          <w:u w:val="none"/>
        </w:rPr>
        <w:t>000元/每天，如延误超过20天，在30天内的，每延误一天处以结算扣款</w:t>
      </w:r>
      <w:r>
        <w:rPr>
          <w:rFonts w:hint="eastAsia" w:hAnsi="宋体"/>
          <w:b w:val="0"/>
          <w:bCs/>
          <w:color w:val="auto"/>
          <w:szCs w:val="21"/>
          <w:highlight w:val="none"/>
          <w:u w:val="none"/>
          <w:lang w:val="en-US" w:eastAsia="zh-CN"/>
        </w:rPr>
        <w:t>5</w:t>
      </w:r>
      <w:r>
        <w:rPr>
          <w:rFonts w:hint="eastAsia" w:hAnsi="宋体"/>
          <w:b w:val="0"/>
          <w:bCs/>
          <w:color w:val="auto"/>
          <w:szCs w:val="21"/>
          <w:highlight w:val="none"/>
          <w:u w:val="none"/>
        </w:rPr>
        <w:t>000元/每天；延误在30天以上的，每延误一天处以结算扣款</w:t>
      </w:r>
      <w:r>
        <w:rPr>
          <w:rFonts w:hint="eastAsia" w:hAnsi="宋体"/>
          <w:b w:val="0"/>
          <w:bCs/>
          <w:color w:val="auto"/>
          <w:szCs w:val="21"/>
          <w:highlight w:val="none"/>
          <w:u w:val="none"/>
          <w:lang w:val="en-US" w:eastAsia="zh-CN"/>
        </w:rPr>
        <w:t>10</w:t>
      </w:r>
      <w:r>
        <w:rPr>
          <w:rFonts w:hint="eastAsia" w:hAnsi="宋体"/>
          <w:b w:val="0"/>
          <w:bCs/>
          <w:color w:val="auto"/>
          <w:szCs w:val="21"/>
          <w:highlight w:val="none"/>
          <w:u w:val="none"/>
        </w:rPr>
        <w:t>000元/每天</w:t>
      </w:r>
      <w:r>
        <w:rPr>
          <w:rFonts w:hint="eastAsia" w:hAnsi="宋体"/>
          <w:b w:val="0"/>
          <w:bCs/>
          <w:color w:val="auto"/>
          <w:szCs w:val="21"/>
          <w:highlight w:val="none"/>
          <w:u w:val="none"/>
          <w:lang w:val="en-US" w:eastAsia="zh-CN"/>
        </w:rPr>
        <w:t>.</w:t>
      </w:r>
    </w:p>
    <w:p w14:paraId="53A8D8ED">
      <w:pPr>
        <w:pStyle w:val="7"/>
        <w:spacing w:line="360" w:lineRule="auto"/>
        <w:ind w:firstLine="480"/>
        <w:rPr>
          <w:rFonts w:hint="default" w:hAnsi="宋体"/>
          <w:b w:val="0"/>
          <w:bCs/>
          <w:color w:val="auto"/>
          <w:szCs w:val="21"/>
          <w:highlight w:val="none"/>
          <w:u w:val="none"/>
          <w:lang w:val="en-US" w:eastAsia="zh-CN"/>
        </w:rPr>
      </w:pPr>
      <w:r>
        <w:rPr>
          <w:rFonts w:hint="eastAsia" w:hAnsi="宋体"/>
          <w:b w:val="0"/>
          <w:bCs/>
          <w:color w:val="auto"/>
          <w:szCs w:val="21"/>
          <w:highlight w:val="none"/>
          <w:u w:val="none"/>
          <w:lang w:val="en-US" w:eastAsia="zh-CN"/>
        </w:rPr>
        <w:t>3、工程竣工后10天内由施工单位请第三方有资质公司确认消防设施运行正常。</w:t>
      </w:r>
    </w:p>
    <w:p w14:paraId="16A81EA5">
      <w:pPr>
        <w:spacing w:line="360" w:lineRule="auto"/>
        <w:ind w:firstLine="480" w:firstLineChars="200"/>
        <w:rPr>
          <w:rFonts w:hint="eastAsia" w:ascii="宋体" w:hAnsi="宋体" w:eastAsia="宋体" w:cs="Times New Roman"/>
          <w:b w:val="0"/>
          <w:bCs/>
          <w:color w:val="auto"/>
          <w:kern w:val="2"/>
          <w:sz w:val="24"/>
          <w:szCs w:val="21"/>
          <w:highlight w:val="none"/>
          <w:u w:val="none"/>
          <w:lang w:val="en-US" w:eastAsia="zh-CN" w:bidi="ar-SA"/>
        </w:rPr>
      </w:pPr>
      <w:r>
        <w:rPr>
          <w:rFonts w:hint="eastAsia" w:ascii="宋体" w:hAnsi="宋体" w:eastAsia="宋体" w:cs="Times New Roman"/>
          <w:b w:val="0"/>
          <w:bCs/>
          <w:color w:val="auto"/>
          <w:kern w:val="2"/>
          <w:sz w:val="24"/>
          <w:szCs w:val="21"/>
          <w:highlight w:val="none"/>
          <w:u w:val="none"/>
          <w:lang w:val="en-US" w:eastAsia="zh-CN" w:bidi="ar-SA"/>
        </w:rPr>
        <w:t>5、项目经理为承包人法定代表人在该项目上的代表人, 全面负责本工程的质量、安全、工期及成本控制。项目经理到位率</w:t>
      </w:r>
      <w:r>
        <w:rPr>
          <w:rFonts w:hint="eastAsia" w:ascii="宋体" w:hAnsi="宋体" w:cs="Times New Roman"/>
          <w:b w:val="0"/>
          <w:bCs/>
          <w:color w:val="auto"/>
          <w:kern w:val="2"/>
          <w:sz w:val="24"/>
          <w:szCs w:val="21"/>
          <w:highlight w:val="none"/>
          <w:u w:val="none"/>
          <w:lang w:val="en-US" w:eastAsia="zh-CN" w:bidi="ar-SA"/>
        </w:rPr>
        <w:t>不得低于90</w:t>
      </w:r>
      <w:r>
        <w:rPr>
          <w:rFonts w:hint="eastAsia" w:ascii="宋体" w:hAnsi="宋体" w:eastAsia="宋体" w:cs="Times New Roman"/>
          <w:b w:val="0"/>
          <w:bCs/>
          <w:color w:val="auto"/>
          <w:kern w:val="2"/>
          <w:sz w:val="24"/>
          <w:szCs w:val="21"/>
          <w:highlight w:val="none"/>
          <w:u w:val="none"/>
          <w:lang w:val="en-US" w:eastAsia="zh-CN" w:bidi="ar-SA"/>
        </w:rPr>
        <w:t>%，重要施工工序或环节时项目经理、技术负责人等必须到场 。未达到的每少一天罚1000元，按月考核，违约金从项目班子到位率履约保证金中扣除；项目经理不到位累计达5天的，发包人及监理人给予警告，累计达10天及以上的，发包人有权终止合同，发包人将扣除承包人全部项目班子到位率履约保证金，由此引起的损失由承包人承担。</w:t>
      </w:r>
    </w:p>
    <w:p w14:paraId="13AC1D46">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color w:val="auto"/>
          <w:sz w:val="24"/>
        </w:rPr>
      </w:pPr>
      <w:r>
        <w:rPr>
          <w:rFonts w:hint="eastAsia" w:ascii="宋体" w:hAnsi="宋体" w:cs="Times New Roman"/>
          <w:b w:val="0"/>
          <w:bCs/>
          <w:color w:val="auto"/>
          <w:kern w:val="2"/>
          <w:sz w:val="24"/>
          <w:szCs w:val="21"/>
          <w:highlight w:val="none"/>
          <w:u w:val="none"/>
          <w:lang w:val="en-US" w:eastAsia="zh-CN" w:bidi="ar-SA"/>
        </w:rPr>
        <w:t>6、该工程装修地点属于杭州市第一人民医院房产，位于杭州市中心路段，</w:t>
      </w:r>
      <w:r>
        <w:rPr>
          <w:rFonts w:hint="eastAsia" w:hAnsi="宋体" w:cs="宋体"/>
          <w:color w:val="auto"/>
          <w:sz w:val="24"/>
        </w:rPr>
        <w:t>施工期间，材料、人员进出不得影响</w:t>
      </w:r>
      <w:r>
        <w:rPr>
          <w:rFonts w:hint="eastAsia" w:hAnsi="宋体" w:cs="宋体"/>
          <w:color w:val="auto"/>
          <w:sz w:val="24"/>
          <w:lang w:val="en-US" w:eastAsia="zh-CN"/>
        </w:rPr>
        <w:t>附近街道商户</w:t>
      </w:r>
      <w:r>
        <w:rPr>
          <w:rFonts w:hint="eastAsia" w:hAnsi="宋体" w:cs="宋体"/>
          <w:color w:val="auto"/>
          <w:sz w:val="24"/>
        </w:rPr>
        <w:t>运行</w:t>
      </w:r>
      <w:r>
        <w:rPr>
          <w:rFonts w:hint="eastAsia" w:hAnsi="宋体" w:cs="宋体"/>
          <w:color w:val="auto"/>
          <w:sz w:val="24"/>
          <w:lang w:val="en-US" w:eastAsia="zh-CN"/>
        </w:rPr>
        <w:t>及人员通行</w:t>
      </w:r>
      <w:r>
        <w:rPr>
          <w:rFonts w:hint="eastAsia" w:hAnsi="宋体" w:cs="宋体"/>
          <w:color w:val="auto"/>
          <w:sz w:val="24"/>
        </w:rPr>
        <w:t>。</w:t>
      </w:r>
    </w:p>
    <w:p w14:paraId="0223F98B">
      <w:pPr>
        <w:pStyle w:val="7"/>
        <w:spacing w:line="360" w:lineRule="auto"/>
        <w:ind w:firstLine="480"/>
        <w:rPr>
          <w:rFonts w:hint="eastAsia" w:hAnsi="宋体" w:cs="宋体"/>
          <w:color w:val="auto"/>
          <w:sz w:val="24"/>
        </w:rPr>
      </w:pPr>
      <w:r>
        <w:rPr>
          <w:rFonts w:hint="eastAsia" w:hAnsi="宋体" w:cs="宋体"/>
          <w:color w:val="auto"/>
          <w:sz w:val="24"/>
        </w:rPr>
        <w:t>7、</w:t>
      </w:r>
      <w:r>
        <w:rPr>
          <w:rFonts w:hint="eastAsia" w:hAnsi="宋体" w:cs="宋体"/>
          <w:color w:val="auto"/>
          <w:sz w:val="24"/>
          <w:lang w:val="en-US" w:eastAsia="zh-CN"/>
        </w:rPr>
        <w:t>施工单位</w:t>
      </w:r>
      <w:r>
        <w:rPr>
          <w:rFonts w:hint="eastAsia" w:hAnsi="宋体" w:cs="宋体"/>
          <w:color w:val="auto"/>
          <w:sz w:val="24"/>
        </w:rPr>
        <w:t>对施工现场进行踏勘，充分了解建筑物结构、现场情况等，对技术难度和安全性引起特别重视，所发生的费用全部包括在</w:t>
      </w:r>
      <w:r>
        <w:rPr>
          <w:rFonts w:hint="eastAsia" w:hAnsi="宋体" w:cs="宋体"/>
          <w:color w:val="auto"/>
          <w:sz w:val="24"/>
          <w:lang w:val="en-US" w:eastAsia="zh-CN"/>
        </w:rPr>
        <w:t>施工</w:t>
      </w:r>
      <w:r>
        <w:rPr>
          <w:rFonts w:hint="eastAsia" w:hAnsi="宋体" w:cs="宋体"/>
          <w:color w:val="auto"/>
          <w:sz w:val="24"/>
        </w:rPr>
        <w:t>报价中。</w:t>
      </w:r>
    </w:p>
    <w:p w14:paraId="4FBA19D8">
      <w:pPr>
        <w:pStyle w:val="7"/>
        <w:spacing w:line="360" w:lineRule="auto"/>
        <w:ind w:firstLine="480"/>
        <w:rPr>
          <w:rFonts w:hint="eastAsia" w:hAnsi="宋体" w:cs="宋体"/>
          <w:color w:val="auto"/>
          <w:sz w:val="24"/>
        </w:rPr>
      </w:pPr>
      <w:r>
        <w:rPr>
          <w:rFonts w:hint="eastAsia" w:hAnsi="宋体" w:cs="宋体"/>
          <w:color w:val="auto"/>
          <w:sz w:val="24"/>
        </w:rPr>
        <w:t>8、</w:t>
      </w:r>
      <w:r>
        <w:rPr>
          <w:rFonts w:hint="eastAsia" w:hAnsi="宋体" w:cs="宋体"/>
          <w:color w:val="auto"/>
          <w:sz w:val="24"/>
          <w:lang w:val="en-US" w:eastAsia="zh-CN"/>
        </w:rPr>
        <w:t>施工单位</w:t>
      </w:r>
      <w:r>
        <w:rPr>
          <w:rFonts w:hint="eastAsia" w:hAnsi="宋体" w:cs="宋体"/>
          <w:color w:val="auto"/>
          <w:sz w:val="24"/>
        </w:rPr>
        <w:t>搬运材料可以在指定时间内使用指定电梯，但是必须保护好电梯设施，如有损坏，照价赔偿。充分考虑材料二次搬运费用，相关费用计入</w:t>
      </w:r>
      <w:r>
        <w:rPr>
          <w:rFonts w:hint="eastAsia" w:hAnsi="宋体" w:cs="宋体"/>
          <w:color w:val="auto"/>
          <w:sz w:val="24"/>
          <w:lang w:val="en-US" w:eastAsia="zh-CN"/>
        </w:rPr>
        <w:t>施工</w:t>
      </w:r>
      <w:r>
        <w:rPr>
          <w:rFonts w:hint="eastAsia" w:hAnsi="宋体" w:cs="宋体"/>
          <w:color w:val="auto"/>
          <w:sz w:val="24"/>
        </w:rPr>
        <w:t>报价，今后不作调整。</w:t>
      </w:r>
    </w:p>
    <w:p w14:paraId="5068EAB0">
      <w:pPr>
        <w:pStyle w:val="7"/>
        <w:spacing w:line="360" w:lineRule="auto"/>
        <w:ind w:firstLine="480"/>
        <w:rPr>
          <w:rFonts w:hint="eastAsia" w:hAnsi="宋体" w:cs="宋体"/>
          <w:color w:val="auto"/>
          <w:sz w:val="24"/>
        </w:rPr>
      </w:pPr>
      <w:r>
        <w:rPr>
          <w:rFonts w:hint="eastAsia" w:hAnsi="宋体" w:cs="宋体"/>
          <w:color w:val="auto"/>
          <w:sz w:val="24"/>
          <w:lang w:val="en-US" w:eastAsia="zh-CN"/>
        </w:rPr>
        <w:t>9</w:t>
      </w:r>
      <w:r>
        <w:rPr>
          <w:rFonts w:hint="eastAsia" w:hAnsi="宋体" w:cs="宋体"/>
          <w:color w:val="auto"/>
          <w:sz w:val="24"/>
        </w:rPr>
        <w:t>、垃圾清运由</w:t>
      </w:r>
      <w:r>
        <w:rPr>
          <w:rFonts w:hint="eastAsia" w:hAnsi="宋体" w:cs="宋体"/>
          <w:color w:val="auto"/>
          <w:sz w:val="24"/>
          <w:lang w:val="en-US" w:eastAsia="zh-CN"/>
        </w:rPr>
        <w:t>施工单位</w:t>
      </w:r>
      <w:r>
        <w:rPr>
          <w:rFonts w:hint="eastAsia" w:hAnsi="宋体" w:cs="宋体"/>
          <w:color w:val="auto"/>
          <w:sz w:val="24"/>
        </w:rPr>
        <w:t>自行负责处理，倾倒至政府规定合法地点，运距自行考虑，垃圾清运相关费用计入投标报价，今后不作调整。</w:t>
      </w:r>
    </w:p>
    <w:p w14:paraId="698BC3E2">
      <w:pPr>
        <w:pStyle w:val="7"/>
        <w:spacing w:line="360" w:lineRule="auto"/>
        <w:ind w:firstLine="480"/>
        <w:rPr>
          <w:rFonts w:hint="eastAsia" w:hAnsi="宋体" w:cs="宋体"/>
          <w:color w:val="auto"/>
          <w:sz w:val="24"/>
        </w:rPr>
      </w:pPr>
      <w:r>
        <w:rPr>
          <w:rFonts w:hint="eastAsia" w:hAnsi="宋体" w:cs="宋体"/>
          <w:color w:val="auto"/>
          <w:sz w:val="24"/>
        </w:rPr>
        <w:t>1</w:t>
      </w:r>
      <w:r>
        <w:rPr>
          <w:rFonts w:hint="eastAsia" w:hAnsi="宋体" w:cs="宋体"/>
          <w:color w:val="auto"/>
          <w:sz w:val="24"/>
          <w:lang w:val="en-US" w:eastAsia="zh-CN"/>
        </w:rPr>
        <w:t>0</w:t>
      </w:r>
      <w:r>
        <w:rPr>
          <w:rFonts w:hint="eastAsia" w:hAnsi="宋体" w:cs="宋体"/>
          <w:color w:val="auto"/>
          <w:sz w:val="24"/>
        </w:rPr>
        <w:t>、施工人员应到</w:t>
      </w:r>
      <w:r>
        <w:rPr>
          <w:rFonts w:hint="eastAsia" w:hAnsi="宋体" w:cs="宋体"/>
          <w:color w:val="auto"/>
          <w:sz w:val="24"/>
          <w:lang w:val="en-US" w:eastAsia="zh-CN"/>
        </w:rPr>
        <w:t>工程施工地点院区</w:t>
      </w:r>
      <w:r>
        <w:rPr>
          <w:rFonts w:hint="eastAsia" w:hAnsi="宋体" w:cs="宋体"/>
          <w:color w:val="auto"/>
          <w:sz w:val="24"/>
        </w:rPr>
        <w:t>保卫</w:t>
      </w:r>
      <w:r>
        <w:rPr>
          <w:rFonts w:hint="eastAsia" w:hAnsi="宋体" w:cs="宋体"/>
          <w:color w:val="auto"/>
          <w:sz w:val="24"/>
          <w:lang w:val="en-US" w:eastAsia="zh-CN"/>
        </w:rPr>
        <w:t>部</w:t>
      </w:r>
      <w:r>
        <w:rPr>
          <w:rFonts w:hint="eastAsia" w:hAnsi="宋体" w:cs="宋体"/>
          <w:color w:val="auto"/>
          <w:sz w:val="24"/>
        </w:rPr>
        <w:t>登记备案，施工期间如要动用明火施工单位必须到保卫</w:t>
      </w:r>
      <w:r>
        <w:rPr>
          <w:rFonts w:hint="eastAsia" w:hAnsi="宋体" w:cs="宋体"/>
          <w:color w:val="auto"/>
          <w:sz w:val="24"/>
          <w:lang w:val="en-US" w:eastAsia="zh-CN"/>
        </w:rPr>
        <w:t>部</w:t>
      </w:r>
      <w:r>
        <w:rPr>
          <w:rFonts w:hint="eastAsia" w:hAnsi="宋体" w:cs="宋体"/>
          <w:color w:val="auto"/>
          <w:sz w:val="24"/>
        </w:rPr>
        <w:t>审批。</w:t>
      </w:r>
    </w:p>
    <w:p w14:paraId="3074DD7A">
      <w:pPr>
        <w:pStyle w:val="7"/>
        <w:spacing w:line="360" w:lineRule="auto"/>
        <w:ind w:firstLine="480"/>
        <w:rPr>
          <w:rFonts w:hint="eastAsia" w:hAnsi="宋体" w:cs="宋体"/>
          <w:color w:val="auto"/>
          <w:sz w:val="24"/>
        </w:rPr>
      </w:pPr>
      <w:r>
        <w:rPr>
          <w:rFonts w:hint="eastAsia" w:hAnsi="宋体" w:cs="宋体"/>
          <w:color w:val="auto"/>
          <w:sz w:val="24"/>
        </w:rPr>
        <w:t>1</w:t>
      </w:r>
      <w:r>
        <w:rPr>
          <w:rFonts w:hint="eastAsia" w:hAnsi="宋体" w:cs="宋体"/>
          <w:color w:val="auto"/>
          <w:sz w:val="24"/>
          <w:lang w:val="en-US" w:eastAsia="zh-CN"/>
        </w:rPr>
        <w:t>1</w:t>
      </w:r>
      <w:r>
        <w:rPr>
          <w:rFonts w:hint="eastAsia" w:hAnsi="宋体" w:cs="宋体"/>
          <w:color w:val="auto"/>
          <w:sz w:val="24"/>
        </w:rPr>
        <w:t>、本工程为改造工程，如须对现有的装修进行改动，包括且不限于凿除、凿洞、拆除、移位等，施工完成以后应无条件复原，包括且不限于粉刷、补洞、油漆（乳胶漆）、饰面材料修补等内容。该项费用应考虑在投标报价中，今后不得追加。</w:t>
      </w:r>
    </w:p>
    <w:p w14:paraId="55CF6860">
      <w:pPr>
        <w:pStyle w:val="7"/>
        <w:spacing w:line="360" w:lineRule="auto"/>
        <w:ind w:firstLine="480"/>
        <w:rPr>
          <w:rFonts w:hint="eastAsia" w:hAnsi="宋体" w:cs="宋体"/>
          <w:color w:val="auto"/>
          <w:sz w:val="24"/>
        </w:rPr>
      </w:pPr>
      <w:r>
        <w:rPr>
          <w:rFonts w:hint="eastAsia" w:hAnsi="宋体" w:cs="宋体"/>
          <w:color w:val="auto"/>
          <w:sz w:val="24"/>
        </w:rPr>
        <w:t>1</w:t>
      </w:r>
      <w:r>
        <w:rPr>
          <w:rFonts w:hint="eastAsia" w:hAnsi="宋体" w:cs="宋体"/>
          <w:color w:val="auto"/>
          <w:sz w:val="24"/>
          <w:lang w:val="en-US" w:eastAsia="zh-CN"/>
        </w:rPr>
        <w:t>2</w:t>
      </w:r>
      <w:r>
        <w:rPr>
          <w:rFonts w:hint="eastAsia" w:hAnsi="宋体" w:cs="宋体"/>
          <w:color w:val="auto"/>
          <w:sz w:val="24"/>
        </w:rPr>
        <w:t>、材料由</w:t>
      </w:r>
      <w:r>
        <w:rPr>
          <w:rFonts w:hint="eastAsia" w:hAnsi="宋体" w:cs="宋体"/>
          <w:color w:val="auto"/>
          <w:sz w:val="24"/>
          <w:lang w:eastAsia="zh-CN"/>
        </w:rPr>
        <w:t>供应商</w:t>
      </w:r>
      <w:r>
        <w:rPr>
          <w:rFonts w:hint="eastAsia" w:hAnsi="宋体" w:cs="宋体"/>
          <w:color w:val="auto"/>
          <w:sz w:val="24"/>
        </w:rPr>
        <w:t>自行采购，所有材料均按</w:t>
      </w:r>
      <w:r>
        <w:rPr>
          <w:rFonts w:hint="eastAsia" w:hAnsi="宋体" w:cs="宋体"/>
          <w:color w:val="auto"/>
          <w:sz w:val="24"/>
          <w:lang w:eastAsia="zh-CN"/>
        </w:rPr>
        <w:t>响应文件</w:t>
      </w:r>
      <w:r>
        <w:rPr>
          <w:rFonts w:hint="eastAsia" w:hAnsi="宋体" w:cs="宋体"/>
          <w:color w:val="auto"/>
          <w:sz w:val="24"/>
        </w:rPr>
        <w:t>中所列品牌采购，所有材料应有合格证和质保书，并符合国家规定的技术标准和设计要求。施工前材料须经招标人或监理验收，未经验收擅自施工，由此造成的损失和（或）延误的工期，由</w:t>
      </w:r>
      <w:r>
        <w:rPr>
          <w:rFonts w:hint="eastAsia" w:hAnsi="宋体" w:cs="宋体"/>
          <w:color w:val="auto"/>
          <w:sz w:val="24"/>
          <w:lang w:eastAsia="zh-CN"/>
        </w:rPr>
        <w:t>供应商</w:t>
      </w:r>
      <w:r>
        <w:rPr>
          <w:rFonts w:hint="eastAsia" w:hAnsi="宋体" w:cs="宋体"/>
          <w:color w:val="auto"/>
          <w:sz w:val="24"/>
        </w:rPr>
        <w:t>承担。</w:t>
      </w:r>
      <w:r>
        <w:rPr>
          <w:rFonts w:hint="eastAsia" w:hAnsi="宋体" w:cs="宋体"/>
          <w:color w:val="auto"/>
          <w:sz w:val="24"/>
          <w:lang w:eastAsia="zh-CN"/>
        </w:rPr>
        <w:t>供应商</w:t>
      </w:r>
      <w:r>
        <w:rPr>
          <w:rFonts w:hint="eastAsia" w:hAnsi="宋体" w:cs="宋体"/>
          <w:color w:val="auto"/>
          <w:sz w:val="24"/>
        </w:rPr>
        <w:t>使用不合格产品必须无条件返工，并承担招标人由此造成的损失。</w:t>
      </w:r>
    </w:p>
    <w:p w14:paraId="485AC028">
      <w:pPr>
        <w:pStyle w:val="7"/>
        <w:spacing w:line="360" w:lineRule="auto"/>
        <w:ind w:firstLine="480"/>
        <w:rPr>
          <w:rFonts w:hint="eastAsia" w:hAnsi="宋体" w:cs="宋体"/>
          <w:color w:val="auto"/>
          <w:sz w:val="24"/>
        </w:rPr>
      </w:pPr>
      <w:r>
        <w:rPr>
          <w:rFonts w:hint="eastAsia" w:hAnsi="宋体" w:cs="宋体"/>
          <w:color w:val="auto"/>
          <w:sz w:val="24"/>
        </w:rPr>
        <w:t>1</w:t>
      </w:r>
      <w:r>
        <w:rPr>
          <w:rFonts w:hint="eastAsia" w:hAnsi="宋体" w:cs="宋体"/>
          <w:color w:val="auto"/>
          <w:sz w:val="24"/>
          <w:lang w:val="en-US" w:eastAsia="zh-CN"/>
        </w:rPr>
        <w:t>3</w:t>
      </w:r>
      <w:r>
        <w:rPr>
          <w:rFonts w:hint="eastAsia" w:hAnsi="宋体" w:cs="宋体"/>
          <w:color w:val="auto"/>
          <w:sz w:val="24"/>
        </w:rPr>
        <w:t>、设计变更必须经设计单位确认，因工程变更而产生的新增减工程量，经招标人及监理单位工程联系单盖章签复意见后，方可作为决算依据。未经设计单位、招标人及监理单位确认，擅自变更，由此造成的损失和（或）延误的工期，由</w:t>
      </w:r>
      <w:r>
        <w:rPr>
          <w:rFonts w:hint="eastAsia" w:hAnsi="宋体" w:cs="宋体"/>
          <w:color w:val="auto"/>
          <w:sz w:val="24"/>
          <w:lang w:eastAsia="zh-CN"/>
        </w:rPr>
        <w:t>供应商</w:t>
      </w:r>
      <w:r>
        <w:rPr>
          <w:rFonts w:hint="eastAsia" w:hAnsi="宋体" w:cs="宋体"/>
          <w:color w:val="auto"/>
          <w:sz w:val="24"/>
        </w:rPr>
        <w:t>承担。</w:t>
      </w:r>
    </w:p>
    <w:p w14:paraId="26D7C306">
      <w:pPr>
        <w:pStyle w:val="7"/>
        <w:spacing w:line="360" w:lineRule="auto"/>
        <w:ind w:firstLine="480" w:firstLineChars="200"/>
        <w:rPr>
          <w:rFonts w:hint="default" w:hAnsi="宋体" w:cs="宋体"/>
          <w:color w:val="auto"/>
          <w:sz w:val="24"/>
          <w:highlight w:val="none"/>
          <w:lang w:val="en-US" w:eastAsia="zh-CN"/>
        </w:rPr>
      </w:pPr>
      <w:r>
        <w:rPr>
          <w:rFonts w:hint="eastAsia" w:ascii="宋体" w:hAnsi="宋体" w:cs="Arial"/>
          <w:b w:val="0"/>
          <w:bCs/>
          <w:color w:val="auto"/>
          <w:sz w:val="24"/>
          <w:szCs w:val="24"/>
          <w:lang w:val="en-US" w:eastAsia="zh-CN"/>
        </w:rPr>
        <w:t>1</w:t>
      </w:r>
      <w:r>
        <w:rPr>
          <w:rFonts w:hint="eastAsia" w:hAnsi="宋体" w:cs="Arial"/>
          <w:b w:val="0"/>
          <w:bCs/>
          <w:color w:val="auto"/>
          <w:sz w:val="24"/>
          <w:szCs w:val="24"/>
          <w:lang w:val="en-US" w:eastAsia="zh-CN"/>
        </w:rPr>
        <w:t>4</w:t>
      </w:r>
      <w:r>
        <w:rPr>
          <w:rFonts w:hint="eastAsia" w:ascii="宋体" w:hAnsi="宋体" w:cs="Arial"/>
          <w:b w:val="0"/>
          <w:bCs/>
          <w:color w:val="auto"/>
          <w:sz w:val="24"/>
          <w:szCs w:val="24"/>
          <w:lang w:val="en-US" w:eastAsia="zh-CN"/>
        </w:rPr>
        <w:t>、</w:t>
      </w:r>
      <w:r>
        <w:rPr>
          <w:rFonts w:hint="eastAsia"/>
          <w:b w:val="0"/>
          <w:bCs/>
          <w:sz w:val="24"/>
          <w:szCs w:val="24"/>
          <w:highlight w:val="none"/>
          <w:lang w:val="en-US" w:eastAsia="zh-CN"/>
        </w:rPr>
        <w:t>工程竣工后，室内环境空气质量因满足GB/T 18883-2022《室内空气质量标，需请有资质的检测单位出具MC检测报告。</w:t>
      </w:r>
    </w:p>
    <w:p w14:paraId="18B3AC1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hAnsi="宋体" w:eastAsia="宋体"/>
          <w:sz w:val="24"/>
          <w:lang w:val="en-US" w:eastAsia="zh-CN"/>
        </w:rPr>
      </w:pPr>
    </w:p>
    <w:p w14:paraId="35889210">
      <w:pPr>
        <w:pStyle w:val="6"/>
        <w:numPr>
          <w:ilvl w:val="0"/>
          <w:numId w:val="0"/>
        </w:numPr>
        <w:spacing w:line="480" w:lineRule="auto"/>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（二）资质要求</w:t>
      </w:r>
    </w:p>
    <w:p w14:paraId="6455D36C">
      <w:pPr>
        <w:pStyle w:val="6"/>
        <w:spacing w:line="480" w:lineRule="auto"/>
        <w:ind w:left="0" w:leftChars="0" w:firstLine="0" w:firstLineChars="0"/>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1、建筑装修装饰工程专业贰级</w:t>
      </w:r>
    </w:p>
    <w:p w14:paraId="5DF790E7">
      <w:pPr>
        <w:pStyle w:val="6"/>
        <w:spacing w:line="480" w:lineRule="auto"/>
        <w:ind w:left="0" w:leftChars="0" w:firstLine="0" w:firstLineChars="0"/>
        <w:rPr>
          <w:rFonts w:hint="default"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2、建筑机电安装工程专业贰级</w:t>
      </w:r>
    </w:p>
    <w:p w14:paraId="7928F630">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b/>
          <w:bCs/>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（三）</w:t>
      </w:r>
      <w:r>
        <w:rPr>
          <w:rFonts w:hint="eastAsia" w:ascii="宋体" w:hAnsi="宋体" w:eastAsia="宋体" w:cs="Times New Roman"/>
          <w:b/>
          <w:bCs/>
          <w:spacing w:val="-4"/>
          <w:kern w:val="0"/>
          <w:sz w:val="24"/>
          <w:szCs w:val="20"/>
          <w:lang w:val="en-US" w:eastAsia="zh-CN" w:bidi="ar-SA"/>
        </w:rPr>
        <w:t>报价要求</w:t>
      </w:r>
    </w:p>
    <w:p w14:paraId="7AED60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b/>
          <w:bCs/>
          <w:spacing w:val="-4"/>
          <w:kern w:val="0"/>
          <w:sz w:val="24"/>
          <w:szCs w:val="20"/>
          <w:lang w:val="en-US" w:eastAsia="zh-CN" w:bidi="ar-SA"/>
        </w:rPr>
      </w:pPr>
      <w:r>
        <w:rPr>
          <w:rFonts w:hint="eastAsia" w:ascii="宋体" w:hAnsi="宋体" w:eastAsia="宋体" w:cs="Times New Roman"/>
          <w:b/>
          <w:bCs/>
          <w:spacing w:val="-4"/>
          <w:kern w:val="0"/>
          <w:sz w:val="24"/>
          <w:szCs w:val="20"/>
          <w:lang w:val="en-US" w:eastAsia="zh-CN" w:bidi="ar-SA"/>
        </w:rPr>
        <w:t xml:space="preserve"> 本次论证为招标前期内部技术论证，报名单位</w:t>
      </w:r>
      <w:r>
        <w:rPr>
          <w:rFonts w:hint="eastAsia" w:ascii="宋体" w:hAnsi="宋体" w:cs="Times New Roman"/>
          <w:b/>
          <w:bCs/>
          <w:spacing w:val="-4"/>
          <w:kern w:val="0"/>
          <w:sz w:val="24"/>
          <w:szCs w:val="20"/>
          <w:lang w:val="en-US" w:eastAsia="zh-CN" w:bidi="ar-SA"/>
        </w:rPr>
        <w:t>以邮件留言方式咨询工程量清单，邮件留言“公司名称、联系人及联系方式、</w:t>
      </w:r>
      <w:r>
        <w:rPr>
          <w:rFonts w:hint="eastAsia" w:hAnsi="宋体" w:cs="宋体"/>
          <w:b/>
          <w:bCs/>
          <w:sz w:val="24"/>
          <w:u w:val="none"/>
          <w:lang w:val="en-US" w:eastAsia="zh-CN"/>
        </w:rPr>
        <w:t>西湖大学医学院附属杭州市第一人民医院教学楼环境提升改造项目论证报名”，收到留言后会以邮件形式发送工程量清单用以报价。</w:t>
      </w:r>
      <w:bookmarkStart w:id="2" w:name="_GoBack"/>
      <w:bookmarkEnd w:id="2"/>
    </w:p>
    <w:p w14:paraId="5234B64C">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工期要求</w:t>
      </w:r>
    </w:p>
    <w:p w14:paraId="7C05A11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报名单位根据施工图测算工期</w:t>
      </w:r>
    </w:p>
    <w:p w14:paraId="7E20F62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14:paraId="020D83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pacing w:val="-4"/>
          <w:kern w:val="0"/>
          <w:sz w:val="24"/>
          <w:szCs w:val="20"/>
          <w:lang w:val="en-US" w:eastAsia="zh-CN" w:bidi="ar-SA"/>
        </w:rPr>
      </w:pPr>
      <w:r>
        <w:rPr>
          <w:rFonts w:hint="eastAsia" w:ascii="宋体" w:hAnsi="宋体" w:cs="Times New Roman"/>
          <w:spacing w:val="-4"/>
          <w:kern w:val="0"/>
          <w:sz w:val="24"/>
          <w:szCs w:val="20"/>
          <w:lang w:val="en-US" w:eastAsia="zh-CN" w:bidi="ar-SA"/>
        </w:rPr>
        <w:t>（五</w:t>
      </w:r>
      <w:r>
        <w:rPr>
          <w:rFonts w:hint="eastAsia" w:ascii="宋体" w:hAnsi="宋体" w:eastAsia="宋体" w:cs="Times New Roman"/>
          <w:spacing w:val="-4"/>
          <w:kern w:val="0"/>
          <w:sz w:val="24"/>
          <w:szCs w:val="20"/>
          <w:lang w:val="en-US" w:eastAsia="zh-CN" w:bidi="ar-SA"/>
        </w:rPr>
        <w:t>）其他要求</w:t>
      </w:r>
    </w:p>
    <w:p w14:paraId="10115EA7">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（1）具有独立承担民事责任的能力；</w:t>
      </w:r>
    </w:p>
    <w:p w14:paraId="58A1956B">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（2）具有良好的商业信誉和健全的财务会计制度；</w:t>
      </w:r>
    </w:p>
    <w:p w14:paraId="54CE724E">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（3）具有履行合同所必需的设备和专业技术能力；</w:t>
      </w:r>
    </w:p>
    <w:p w14:paraId="413D33B1">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（4）有依法缴纳税收和社会保障资金的良好记录；</w:t>
      </w:r>
    </w:p>
    <w:p w14:paraId="7DA9ADB6">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（5）参加采购活动前三年内，在经营活动中没有重大违法记录。</w:t>
      </w:r>
    </w:p>
    <w:p w14:paraId="40C25814">
      <w:pPr>
        <w:spacing w:line="360" w:lineRule="auto"/>
        <w:jc w:val="left"/>
        <w:rPr>
          <w:rFonts w:hint="default" w:ascii="宋体" w:hAnsi="宋体" w:cs="Times New Roman"/>
          <w:spacing w:val="-4"/>
          <w:kern w:val="0"/>
          <w:sz w:val="24"/>
          <w:szCs w:val="20"/>
          <w:lang w:val="en-US" w:eastAsia="zh-CN" w:bidi="ar-SA"/>
        </w:rPr>
      </w:pPr>
    </w:p>
    <w:p w14:paraId="31E471ED">
      <w:pPr>
        <w:pStyle w:val="6"/>
        <w:spacing w:line="480" w:lineRule="auto"/>
        <w:ind w:left="0" w:leftChars="0" w:firstLine="0" w:firstLineChars="0"/>
        <w:rPr>
          <w:rFonts w:hint="default" w:hAnsi="宋体" w:cs="Times New Roman"/>
          <w:spacing w:val="-4"/>
          <w:kern w:val="0"/>
          <w:sz w:val="24"/>
          <w:szCs w:val="20"/>
          <w:lang w:val="en-US" w:eastAsia="zh-CN" w:bidi="ar-SA"/>
        </w:rPr>
      </w:pPr>
    </w:p>
    <w:p w14:paraId="5D2C67F9">
      <w:pPr>
        <w:pStyle w:val="6"/>
        <w:numPr>
          <w:ilvl w:val="0"/>
          <w:numId w:val="3"/>
        </w:numPr>
        <w:spacing w:line="480" w:lineRule="auto"/>
        <w:ind w:firstLine="0"/>
        <w:rPr>
          <w:rFonts w:hAnsi="宋体" w:cs="宋体"/>
          <w:sz w:val="24"/>
          <w:lang w:eastAsia="zh-CN"/>
        </w:rPr>
      </w:pPr>
      <w:r>
        <w:rPr>
          <w:rFonts w:hint="eastAsia" w:hAnsi="宋体" w:cs="宋体"/>
          <w:sz w:val="24"/>
          <w:lang w:val="en-US" w:eastAsia="zh-CN"/>
        </w:rPr>
        <w:t>论证响应文件内容：项目名称，报名公司，报名联系人及联系电话，概算报价，工期，公司资质，业绩证明，文件需盖有公司公章。</w:t>
      </w:r>
    </w:p>
    <w:p w14:paraId="5B3F55ED">
      <w:pPr>
        <w:pStyle w:val="6"/>
        <w:spacing w:line="480" w:lineRule="auto"/>
        <w:ind w:firstLine="0"/>
        <w:rPr>
          <w:rFonts w:hAnsi="宋体" w:cs="宋体"/>
          <w:sz w:val="24"/>
        </w:rPr>
      </w:pPr>
      <w:r>
        <w:rPr>
          <w:rFonts w:hAnsi="宋体" w:cs="宋体"/>
          <w:sz w:val="24"/>
          <w:lang w:eastAsia="zh-CN"/>
        </w:rPr>
        <w:t>三</w:t>
      </w:r>
      <w:r>
        <w:rPr>
          <w:rFonts w:hAnsi="宋体" w:cs="宋体"/>
          <w:sz w:val="24"/>
        </w:rPr>
        <w:t xml:space="preserve">. </w:t>
      </w:r>
      <w:r>
        <w:rPr>
          <w:rFonts w:hint="eastAsia" w:hAnsi="宋体" w:cs="宋体"/>
          <w:sz w:val="24"/>
          <w:lang w:val="en-US" w:eastAsia="zh-CN"/>
        </w:rPr>
        <w:t>询</w:t>
      </w:r>
      <w:r>
        <w:rPr>
          <w:rFonts w:hAnsi="宋体" w:cs="宋体"/>
          <w:sz w:val="24"/>
        </w:rPr>
        <w:t>价响应文件提交截止时间：</w:t>
      </w:r>
      <w:bookmarkStart w:id="0" w:name="B22_谈判响应文件提交截止日期"/>
      <w:bookmarkEnd w:id="0"/>
      <w:r>
        <w:rPr>
          <w:rFonts w:hAnsi="宋体" w:cs="宋体"/>
          <w:b/>
          <w:sz w:val="24"/>
          <w:u w:val="single"/>
        </w:rPr>
        <w:t>202</w:t>
      </w:r>
      <w:r>
        <w:rPr>
          <w:rFonts w:hint="eastAsia" w:hAnsi="宋体" w:cs="宋体"/>
          <w:b/>
          <w:sz w:val="24"/>
          <w:u w:val="single"/>
          <w:lang w:val="en-US" w:eastAsia="zh-CN"/>
        </w:rPr>
        <w:t>6</w:t>
      </w:r>
      <w:r>
        <w:rPr>
          <w:rFonts w:hAnsi="宋体" w:cs="宋体"/>
          <w:b/>
          <w:sz w:val="24"/>
          <w:u w:val="single"/>
        </w:rPr>
        <w:t>年</w:t>
      </w:r>
      <w:r>
        <w:rPr>
          <w:rFonts w:hint="eastAsia" w:hAnsi="宋体" w:cs="宋体"/>
          <w:b/>
          <w:sz w:val="24"/>
          <w:u w:val="single"/>
          <w:lang w:val="en-US" w:eastAsia="zh-CN"/>
        </w:rPr>
        <w:t>4</w:t>
      </w:r>
      <w:r>
        <w:rPr>
          <w:rFonts w:hAnsi="宋体" w:cs="宋体"/>
          <w:b/>
          <w:sz w:val="24"/>
          <w:u w:val="single"/>
        </w:rPr>
        <w:t>月</w:t>
      </w:r>
      <w:r>
        <w:rPr>
          <w:rFonts w:hint="eastAsia" w:hAnsi="宋体" w:cs="宋体"/>
          <w:b/>
          <w:sz w:val="24"/>
          <w:u w:val="single"/>
          <w:lang w:val="en-US" w:eastAsia="zh-CN"/>
        </w:rPr>
        <w:t>28</w:t>
      </w:r>
      <w:r>
        <w:rPr>
          <w:rFonts w:hAnsi="宋体" w:cs="宋体"/>
          <w:b/>
          <w:sz w:val="24"/>
          <w:u w:val="single"/>
        </w:rPr>
        <w:t xml:space="preserve">日 </w:t>
      </w:r>
      <w:r>
        <w:rPr>
          <w:rFonts w:hint="eastAsia" w:hAnsi="宋体" w:cs="宋体"/>
          <w:b/>
          <w:sz w:val="24"/>
          <w:u w:val="single"/>
          <w:lang w:val="en-US" w:eastAsia="zh-CN"/>
        </w:rPr>
        <w:t>17</w:t>
      </w:r>
      <w:r>
        <w:rPr>
          <w:rFonts w:hAnsi="宋体" w:cs="宋体"/>
          <w:b/>
          <w:sz w:val="24"/>
          <w:u w:val="single"/>
        </w:rPr>
        <w:t xml:space="preserve"> 时</w:t>
      </w:r>
      <w:r>
        <w:rPr>
          <w:rFonts w:hint="eastAsia" w:hAnsi="宋体" w:cs="宋体"/>
          <w:b/>
          <w:sz w:val="24"/>
          <w:u w:val="single"/>
          <w:lang w:val="en-US" w:eastAsia="zh-CN"/>
        </w:rPr>
        <w:t>00</w:t>
      </w:r>
      <w:r>
        <w:rPr>
          <w:rFonts w:hAnsi="宋体" w:cs="宋体"/>
          <w:b/>
          <w:sz w:val="24"/>
          <w:u w:val="single"/>
        </w:rPr>
        <w:t xml:space="preserve"> 分（北京时间）</w:t>
      </w:r>
    </w:p>
    <w:p w14:paraId="47B95B76">
      <w:pPr>
        <w:pStyle w:val="6"/>
        <w:spacing w:line="480" w:lineRule="auto"/>
        <w:ind w:firstLine="0"/>
        <w:rPr>
          <w:rFonts w:hAnsi="宋体" w:cs="宋体"/>
          <w:sz w:val="24"/>
          <w:lang w:eastAsia="zh-CN"/>
        </w:rPr>
      </w:pPr>
      <w:r>
        <w:rPr>
          <w:rFonts w:hAnsi="宋体" w:cs="宋体"/>
          <w:sz w:val="24"/>
          <w:lang w:eastAsia="zh-CN"/>
        </w:rPr>
        <w:t>四</w:t>
      </w:r>
      <w:r>
        <w:rPr>
          <w:rFonts w:hAnsi="宋体" w:cs="宋体"/>
          <w:sz w:val="24"/>
        </w:rPr>
        <w:t xml:space="preserve">. </w:t>
      </w:r>
      <w:r>
        <w:rPr>
          <w:rFonts w:hint="eastAsia" w:hAnsi="宋体" w:cs="宋体"/>
          <w:sz w:val="24"/>
          <w:lang w:val="en-US" w:eastAsia="zh-CN"/>
        </w:rPr>
        <w:t>询</w:t>
      </w:r>
      <w:r>
        <w:rPr>
          <w:rFonts w:hAnsi="宋体" w:cs="宋体"/>
          <w:sz w:val="24"/>
        </w:rPr>
        <w:t>价响应文件提交</w:t>
      </w:r>
      <w:r>
        <w:rPr>
          <w:rFonts w:hint="eastAsia" w:hAnsi="宋体" w:cs="宋体"/>
          <w:sz w:val="24"/>
          <w:lang w:val="en-US" w:eastAsia="zh-CN"/>
        </w:rPr>
        <w:t>地址</w:t>
      </w:r>
      <w:r>
        <w:rPr>
          <w:rFonts w:hAnsi="宋体" w:cs="宋体"/>
          <w:sz w:val="24"/>
        </w:rPr>
        <w:t>：</w:t>
      </w:r>
      <w:r>
        <w:rPr>
          <w:rFonts w:hAnsi="宋体" w:cs="宋体"/>
          <w:b/>
          <w:sz w:val="24"/>
          <w:u w:val="single"/>
          <w:lang w:eastAsia="zh-CN"/>
        </w:rPr>
        <w:t xml:space="preserve"> </w:t>
      </w:r>
      <w:r>
        <w:rPr>
          <w:rFonts w:hint="eastAsia" w:hAnsi="宋体" w:cs="宋体"/>
          <w:b/>
          <w:sz w:val="24"/>
          <w:u w:val="single"/>
          <w:lang w:val="en-US" w:eastAsia="zh-CN"/>
        </w:rPr>
        <w:t>杭州上城区学士坊4号2幢后勤保障部205房间</w:t>
      </w:r>
      <w:r>
        <w:rPr>
          <w:rFonts w:hAnsi="宋体" w:cs="宋体"/>
          <w:b/>
          <w:sz w:val="24"/>
          <w:u w:val="single"/>
          <w:lang w:eastAsia="zh-CN"/>
        </w:rPr>
        <w:t xml:space="preserve">                          </w:t>
      </w:r>
    </w:p>
    <w:p w14:paraId="630E24A1">
      <w:pPr>
        <w:pStyle w:val="6"/>
        <w:spacing w:line="480" w:lineRule="auto"/>
        <w:ind w:firstLine="0"/>
        <w:rPr>
          <w:rFonts w:hint="default" w:hAnsi="宋体" w:cs="宋体"/>
          <w:sz w:val="24"/>
          <w:lang w:val="en-US"/>
        </w:rPr>
      </w:pPr>
      <w:r>
        <w:rPr>
          <w:rFonts w:hAnsi="宋体" w:cs="宋体"/>
          <w:sz w:val="24"/>
          <w:lang w:eastAsia="zh-CN"/>
        </w:rPr>
        <w:t>五</w:t>
      </w:r>
      <w:r>
        <w:rPr>
          <w:rFonts w:hAnsi="宋体" w:cs="宋体"/>
          <w:sz w:val="24"/>
        </w:rPr>
        <w:t>.</w:t>
      </w:r>
      <w:r>
        <w:rPr>
          <w:rFonts w:hint="eastAsia" w:hAnsi="宋体" w:cs="宋体"/>
          <w:sz w:val="24"/>
          <w:lang w:val="en-US" w:eastAsia="zh-CN"/>
        </w:rPr>
        <w:t>询</w:t>
      </w:r>
      <w:r>
        <w:rPr>
          <w:rFonts w:hAnsi="宋体" w:cs="宋体"/>
          <w:sz w:val="24"/>
          <w:lang w:eastAsia="zh-CN"/>
        </w:rPr>
        <w:t>价</w:t>
      </w:r>
      <w:r>
        <w:rPr>
          <w:rFonts w:hAnsi="宋体" w:cs="宋体"/>
          <w:sz w:val="24"/>
        </w:rPr>
        <w:t>时间：</w:t>
      </w:r>
      <w:bookmarkStart w:id="1" w:name="B25_谈判时间日期"/>
      <w:bookmarkEnd w:id="1"/>
      <w:r>
        <w:rPr>
          <w:rFonts w:hint="eastAsia" w:hAnsi="宋体" w:cs="宋体"/>
          <w:b/>
          <w:sz w:val="24"/>
          <w:u w:val="single"/>
          <w:lang w:val="en-US" w:eastAsia="zh-CN"/>
        </w:rPr>
        <w:t>另行通知</w:t>
      </w:r>
    </w:p>
    <w:p w14:paraId="2416A1C6">
      <w:pPr>
        <w:pStyle w:val="6"/>
        <w:spacing w:line="480" w:lineRule="auto"/>
        <w:ind w:firstLine="0"/>
        <w:rPr>
          <w:rFonts w:hAnsi="宋体" w:cs="宋体"/>
          <w:sz w:val="24"/>
          <w:lang w:eastAsia="zh-CN"/>
        </w:rPr>
      </w:pPr>
      <w:r>
        <w:rPr>
          <w:rFonts w:hAnsi="宋体" w:cs="宋体"/>
          <w:sz w:val="24"/>
          <w:lang w:eastAsia="zh-CN"/>
        </w:rPr>
        <w:t>六</w:t>
      </w:r>
      <w:r>
        <w:rPr>
          <w:rFonts w:hAnsi="宋体" w:cs="宋体"/>
          <w:sz w:val="24"/>
        </w:rPr>
        <w:t>.</w:t>
      </w:r>
      <w:r>
        <w:rPr>
          <w:rFonts w:hint="eastAsia" w:hAnsi="宋体" w:cs="宋体"/>
          <w:sz w:val="24"/>
          <w:lang w:val="en-US" w:eastAsia="zh-CN"/>
        </w:rPr>
        <w:t>询</w:t>
      </w:r>
      <w:r>
        <w:rPr>
          <w:rFonts w:hAnsi="宋体" w:cs="宋体"/>
          <w:sz w:val="24"/>
          <w:lang w:eastAsia="zh-CN"/>
        </w:rPr>
        <w:t>价</w:t>
      </w:r>
      <w:r>
        <w:rPr>
          <w:rFonts w:hAnsi="宋体" w:cs="宋体"/>
          <w:sz w:val="24"/>
        </w:rPr>
        <w:t>地址：</w:t>
      </w:r>
      <w:r>
        <w:rPr>
          <w:rFonts w:hint="eastAsia" w:hAnsi="宋体" w:cs="宋体"/>
          <w:b/>
          <w:sz w:val="24"/>
          <w:u w:val="single"/>
          <w:lang w:val="en-US" w:eastAsia="zh-CN"/>
        </w:rPr>
        <w:t>另行通知</w:t>
      </w:r>
      <w:r>
        <w:rPr>
          <w:rFonts w:hAnsi="宋体" w:cs="宋体"/>
          <w:b/>
          <w:sz w:val="24"/>
          <w:u w:val="single"/>
          <w:lang w:eastAsia="zh-CN"/>
        </w:rPr>
        <w:t xml:space="preserve"> </w:t>
      </w:r>
    </w:p>
    <w:p w14:paraId="4A49C358">
      <w:pPr>
        <w:pStyle w:val="6"/>
        <w:spacing w:line="480" w:lineRule="auto"/>
        <w:ind w:firstLine="0"/>
        <w:rPr>
          <w:rFonts w:hAnsi="宋体" w:cs="宋体"/>
          <w:sz w:val="24"/>
          <w:lang w:eastAsia="zh-CN"/>
        </w:rPr>
      </w:pPr>
      <w:r>
        <w:rPr>
          <w:rFonts w:hAnsi="宋体" w:cs="宋体"/>
          <w:sz w:val="24"/>
          <w:lang w:eastAsia="zh-CN"/>
        </w:rPr>
        <w:t>七</w:t>
      </w:r>
      <w:r>
        <w:rPr>
          <w:rFonts w:hAnsi="宋体" w:cs="宋体"/>
          <w:sz w:val="24"/>
        </w:rPr>
        <w:t>.采购人名称：杭州市第一人民医院</w:t>
      </w:r>
    </w:p>
    <w:p w14:paraId="78758A96">
      <w:pPr>
        <w:pStyle w:val="6"/>
        <w:spacing w:line="480" w:lineRule="auto"/>
        <w:ind w:firstLine="464" w:firstLineChars="200"/>
        <w:rPr>
          <w:rFonts w:hAnsi="宋体" w:cs="宋体"/>
          <w:sz w:val="24"/>
        </w:rPr>
      </w:pPr>
      <w:r>
        <w:rPr>
          <w:rFonts w:hAnsi="宋体" w:cs="宋体"/>
          <w:sz w:val="24"/>
        </w:rPr>
        <w:t>地址：杭州市浣纱路261号</w:t>
      </w:r>
    </w:p>
    <w:p w14:paraId="64110EE7">
      <w:pPr>
        <w:pStyle w:val="6"/>
        <w:spacing w:line="480" w:lineRule="auto"/>
        <w:ind w:firstLine="464" w:firstLineChars="200"/>
        <w:rPr>
          <w:rFonts w:hint="default" w:hAnsi="宋体" w:cs="宋体"/>
          <w:sz w:val="24"/>
          <w:lang w:val="en-US" w:eastAsia="zh-CN"/>
        </w:rPr>
      </w:pPr>
      <w:r>
        <w:rPr>
          <w:rFonts w:hAnsi="宋体" w:cs="宋体"/>
          <w:sz w:val="24"/>
        </w:rPr>
        <w:t>联系人：</w:t>
      </w:r>
      <w:r>
        <w:rPr>
          <w:rFonts w:hAnsi="宋体" w:cs="宋体"/>
          <w:sz w:val="24"/>
          <w:u w:val="single"/>
          <w:lang w:eastAsia="zh-CN"/>
        </w:rPr>
        <w:t xml:space="preserve"> </w:t>
      </w:r>
      <w:r>
        <w:rPr>
          <w:rFonts w:hint="eastAsia" w:hAnsi="宋体" w:cs="宋体"/>
          <w:sz w:val="24"/>
          <w:u w:val="single"/>
          <w:lang w:val="en-US" w:eastAsia="zh-CN"/>
        </w:rPr>
        <w:t xml:space="preserve">杨工 </w:t>
      </w:r>
    </w:p>
    <w:p w14:paraId="3F4667D8">
      <w:pPr>
        <w:pStyle w:val="6"/>
        <w:spacing w:line="480" w:lineRule="auto"/>
        <w:ind w:firstLine="464" w:firstLineChars="200"/>
        <w:rPr>
          <w:rFonts w:hint="eastAsia" w:hAnsi="宋体" w:cs="宋体"/>
          <w:sz w:val="24"/>
          <w:u w:val="single"/>
          <w:lang w:val="en-US" w:eastAsia="zh-CN"/>
        </w:rPr>
      </w:pPr>
      <w:r>
        <w:rPr>
          <w:rFonts w:hAnsi="宋体" w:cs="宋体"/>
          <w:sz w:val="24"/>
        </w:rPr>
        <w:t>联系电话：</w:t>
      </w:r>
      <w:r>
        <w:rPr>
          <w:rFonts w:hAnsi="宋体" w:cs="宋体"/>
          <w:sz w:val="24"/>
          <w:u w:val="single"/>
          <w:lang w:eastAsia="zh-CN"/>
        </w:rPr>
        <w:t xml:space="preserve"> </w:t>
      </w:r>
      <w:r>
        <w:rPr>
          <w:rFonts w:hint="eastAsia" w:hAnsi="宋体" w:cs="宋体"/>
          <w:sz w:val="24"/>
          <w:u w:val="single"/>
          <w:lang w:val="en-US" w:eastAsia="zh-CN"/>
        </w:rPr>
        <w:t>0571-56007410</w:t>
      </w:r>
      <w:r>
        <w:rPr>
          <w:rFonts w:hAnsi="宋体" w:cs="宋体"/>
          <w:sz w:val="24"/>
          <w:u w:val="single"/>
          <w:lang w:eastAsia="zh-CN"/>
        </w:rPr>
        <w:t xml:space="preserve"> </w:t>
      </w:r>
      <w:r>
        <w:rPr>
          <w:rFonts w:hint="eastAsia" w:hAnsi="宋体" w:cs="宋体"/>
          <w:sz w:val="24"/>
          <w:u w:val="single"/>
          <w:lang w:eastAsia="zh-CN"/>
        </w:rPr>
        <w:t>、</w:t>
      </w:r>
      <w:r>
        <w:rPr>
          <w:rFonts w:hint="eastAsia" w:hAnsi="宋体" w:cs="宋体"/>
          <w:sz w:val="24"/>
          <w:u w:val="single"/>
          <w:lang w:val="en-US" w:eastAsia="zh-CN"/>
        </w:rPr>
        <w:t>15088617514</w:t>
      </w:r>
    </w:p>
    <w:p w14:paraId="26DB1348">
      <w:pPr>
        <w:pStyle w:val="6"/>
        <w:spacing w:line="480" w:lineRule="auto"/>
        <w:ind w:firstLine="464" w:firstLineChars="200"/>
        <w:rPr>
          <w:rFonts w:hint="default" w:hAnsi="宋体" w:cs="宋体"/>
          <w:sz w:val="24"/>
          <w:u w:val="single"/>
          <w:lang w:val="en-US" w:eastAsia="zh-CN"/>
        </w:rPr>
      </w:pPr>
      <w:r>
        <w:rPr>
          <w:rFonts w:hint="eastAsia" w:hAnsi="宋体" w:cs="宋体"/>
          <w:sz w:val="24"/>
          <w:u w:val="single"/>
          <w:lang w:val="en-US" w:eastAsia="zh-CN"/>
        </w:rPr>
        <w:t>邮件地址：562324688@qq.com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F86AE"/>
    <w:multiLevelType w:val="singleLevel"/>
    <w:tmpl w:val="819F86AE"/>
    <w:lvl w:ilvl="0" w:tentative="0">
      <w:start w:val="2"/>
      <w:numFmt w:val="chineseCounting"/>
      <w:suff w:val="nothing"/>
      <w:lvlText w:val="%1、"/>
      <w:lvlJc w:val="left"/>
      <w:rPr>
        <w:rFonts w:hint="eastAsia"/>
      </w:rPr>
    </w:lvl>
  </w:abstractNum>
  <w:abstractNum w:abstractNumId="1">
    <w:nsid w:val="99AA7E68"/>
    <w:multiLevelType w:val="singleLevel"/>
    <w:tmpl w:val="99AA7E68"/>
    <w:lvl w:ilvl="0" w:tentative="0">
      <w:start w:val="4"/>
      <w:numFmt w:val="chineseCounting"/>
      <w:suff w:val="nothing"/>
      <w:lvlText w:val="（%1）"/>
      <w:lvlJc w:val="left"/>
      <w:rPr>
        <w:rFonts w:hint="eastAsia"/>
      </w:rPr>
    </w:lvl>
  </w:abstractNum>
  <w:abstractNum w:abstractNumId="2">
    <w:nsid w:val="6D83437D"/>
    <w:multiLevelType w:val="singleLevel"/>
    <w:tmpl w:val="6D83437D"/>
    <w:lvl w:ilvl="0" w:tentative="0">
      <w:start w:val="1"/>
      <w:numFmt w:val="chineseCounting"/>
      <w:lvlText w:val="%1."/>
      <w:lvlJc w:val="left"/>
      <w:pPr>
        <w:tabs>
          <w:tab w:val="left" w:pos="312"/>
        </w:tabs>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NTUwODA0OGNkMWNhZGZkY2NiYmJkZTA0ODNjMWUifQ=="/>
  </w:docVars>
  <w:rsids>
    <w:rsidRoot w:val="004A3395"/>
    <w:rsid w:val="0014088C"/>
    <w:rsid w:val="004A3395"/>
    <w:rsid w:val="006C3AFA"/>
    <w:rsid w:val="008B14F9"/>
    <w:rsid w:val="00AE7F2A"/>
    <w:rsid w:val="018F4C90"/>
    <w:rsid w:val="09745E6C"/>
    <w:rsid w:val="0D0D5DB5"/>
    <w:rsid w:val="0E4B55FF"/>
    <w:rsid w:val="10055A61"/>
    <w:rsid w:val="10D81800"/>
    <w:rsid w:val="122550DC"/>
    <w:rsid w:val="127C1DAC"/>
    <w:rsid w:val="18016611"/>
    <w:rsid w:val="18250DC5"/>
    <w:rsid w:val="221E19EC"/>
    <w:rsid w:val="25F405EF"/>
    <w:rsid w:val="3687239A"/>
    <w:rsid w:val="37AA7A71"/>
    <w:rsid w:val="37E42C3E"/>
    <w:rsid w:val="3A390319"/>
    <w:rsid w:val="3CA4552E"/>
    <w:rsid w:val="3DC56DE9"/>
    <w:rsid w:val="3E3A0C4F"/>
    <w:rsid w:val="40F55BB6"/>
    <w:rsid w:val="43843E44"/>
    <w:rsid w:val="4AEB0CE2"/>
    <w:rsid w:val="4D0C0C3A"/>
    <w:rsid w:val="587A6C75"/>
    <w:rsid w:val="5D3D4DD3"/>
    <w:rsid w:val="5FC40784"/>
    <w:rsid w:val="64275C94"/>
    <w:rsid w:val="6727190D"/>
    <w:rsid w:val="6D1547B0"/>
    <w:rsid w:val="78016613"/>
    <w:rsid w:val="7A771BB1"/>
    <w:rsid w:val="7ADA3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spacing w:line="360" w:lineRule="auto"/>
      <w:jc w:val="center"/>
      <w:outlineLvl w:val="0"/>
    </w:pPr>
    <w:rPr>
      <w:b/>
      <w:color w:val="000000"/>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2"/>
    <w:qFormat/>
    <w:uiPriority w:val="0"/>
    <w:pPr>
      <w:spacing w:after="120"/>
    </w:pPr>
  </w:style>
  <w:style w:type="paragraph" w:styleId="4">
    <w:name w:val="toc 6"/>
    <w:basedOn w:val="1"/>
    <w:next w:val="1"/>
    <w:qFormat/>
    <w:uiPriority w:val="0"/>
    <w:pPr>
      <w:ind w:left="1050"/>
      <w:jc w:val="left"/>
    </w:pPr>
    <w:rPr>
      <w:sz w:val="18"/>
      <w:szCs w:val="18"/>
    </w:rPr>
  </w:style>
  <w:style w:type="paragraph" w:styleId="6">
    <w:name w:val="Body Text Indent"/>
    <w:basedOn w:val="1"/>
    <w:link w:val="16"/>
    <w:qFormat/>
    <w:uiPriority w:val="0"/>
    <w:pPr>
      <w:spacing w:line="200" w:lineRule="exact"/>
      <w:ind w:firstLine="301"/>
    </w:pPr>
    <w:rPr>
      <w:rFonts w:hint="eastAsia" w:ascii="宋体" w:hAnsi="Courier New"/>
      <w:spacing w:val="-4"/>
      <w:kern w:val="0"/>
      <w:sz w:val="18"/>
      <w:szCs w:val="20"/>
    </w:rPr>
  </w:style>
  <w:style w:type="paragraph" w:styleId="7">
    <w:name w:val="Plain Text"/>
    <w:basedOn w:val="1"/>
    <w:link w:val="18"/>
    <w:qFormat/>
    <w:uiPriority w:val="0"/>
    <w:pPr>
      <w:spacing w:beforeLines="50" w:afterLines="50" w:line="400" w:lineRule="exact"/>
    </w:pPr>
    <w:rPr>
      <w:rFonts w:ascii="宋体" w:hAnsi="Courier New"/>
      <w:sz w:val="24"/>
    </w:rPr>
  </w:style>
  <w:style w:type="paragraph" w:styleId="8">
    <w:name w:val="footer"/>
    <w:basedOn w:val="1"/>
    <w:link w:val="15"/>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2">
    <w:name w:val="Default"/>
    <w:next w:val="13"/>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4">
    <w:name w:val="页眉 Char"/>
    <w:basedOn w:val="11"/>
    <w:link w:val="9"/>
    <w:semiHidden/>
    <w:qFormat/>
    <w:uiPriority w:val="99"/>
    <w:rPr>
      <w:sz w:val="18"/>
      <w:szCs w:val="18"/>
    </w:rPr>
  </w:style>
  <w:style w:type="character" w:customStyle="1" w:styleId="15">
    <w:name w:val="页脚 Char"/>
    <w:basedOn w:val="11"/>
    <w:link w:val="8"/>
    <w:semiHidden/>
    <w:qFormat/>
    <w:uiPriority w:val="99"/>
    <w:rPr>
      <w:sz w:val="18"/>
      <w:szCs w:val="18"/>
    </w:rPr>
  </w:style>
  <w:style w:type="character" w:customStyle="1" w:styleId="16">
    <w:name w:val="正文文本缩进 Char"/>
    <w:basedOn w:val="11"/>
    <w:link w:val="6"/>
    <w:qFormat/>
    <w:uiPriority w:val="0"/>
    <w:rPr>
      <w:rFonts w:ascii="宋体" w:hAnsi="Courier New" w:eastAsia="宋体" w:cs="Times New Roman"/>
      <w:spacing w:val="-4"/>
      <w:kern w:val="0"/>
      <w:sz w:val="18"/>
      <w:szCs w:val="20"/>
    </w:rPr>
  </w:style>
  <w:style w:type="character" w:customStyle="1" w:styleId="17">
    <w:name w:val="纯文本 Char"/>
    <w:basedOn w:val="11"/>
    <w:link w:val="7"/>
    <w:semiHidden/>
    <w:qFormat/>
    <w:uiPriority w:val="99"/>
    <w:rPr>
      <w:rFonts w:ascii="宋体" w:hAnsi="Courier New" w:eastAsia="宋体" w:cs="Courier New"/>
      <w:szCs w:val="21"/>
    </w:rPr>
  </w:style>
  <w:style w:type="character" w:customStyle="1" w:styleId="18">
    <w:name w:val="纯文本 Char2"/>
    <w:link w:val="7"/>
    <w:qFormat/>
    <w:uiPriority w:val="0"/>
    <w:rPr>
      <w:rFonts w:ascii="宋体" w:hAnsi="Courier New"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1937</Words>
  <Characters>2025</Characters>
  <Lines>2</Lines>
  <Paragraphs>1</Paragraphs>
  <TotalTime>7</TotalTime>
  <ScaleCrop>false</ScaleCrop>
  <LinksUpToDate>false</LinksUpToDate>
  <CharactersWithSpaces>2069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2024-08-05T14:44:00Z</dcterms:created>
  <dc:creator>NTKO</dc:creator>
  <cp:lastModifiedBy>杨可人</cp:lastModifiedBy>
  <cp:lastPrinted>2024-09-20T00:23:00Z</cp:lastPrinted>
  <dcterms:modified xsi:type="dcterms:W3CDTF">2026-04-24T10:06:13Z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F42246C82F85464DA06599A70D98AFCD_12</vt:lpwstr>
  </property>
  <property fmtid="{D5CDD505-2E9C-101B-9397-08002B2CF9AE}" pid="4" name="KSOTemplateDocerSaveRecord">
    <vt:lpwstr>eyJoZGlkIjoiMTM1NmM0OTljODE4ZWJhMWRhOGY4NmE2MTFjYmFmY2EiLCJ1c2VySWQiOiI5NDMxOTU2MDQifQ==</vt:lpwstr>
  </property>
</Properties>
</file>